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6CC2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5954A8D0">
      <w:pPr>
        <w:pStyle w:val="2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人工智能在生物制造领域典型应用案例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推荐汇总表</w:t>
      </w:r>
    </w:p>
    <w:p w14:paraId="23D24EF9">
      <w:pPr>
        <w:pStyle w:val="3"/>
        <w:snapToGrid w:val="0"/>
        <w:spacing w:before="0" w:beforeLines="0" w:after="0" w:afterLines="0"/>
        <w:jc w:val="left"/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val="en-US" w:eastAsia="zh-CN" w:bidi="ar"/>
        </w:rPr>
      </w:pPr>
    </w:p>
    <w:p w14:paraId="705B090D">
      <w:pPr>
        <w:pStyle w:val="3"/>
        <w:snapToGrid w:val="0"/>
        <w:spacing w:before="0" w:beforeLines="0" w:after="0" w:afterLine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val="en-US" w:eastAsia="zh-CN" w:bidi="ar"/>
        </w:rPr>
        <w:t>所在区（开发区）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工信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val="en-US" w:eastAsia="zh-CN" w:bidi="ar"/>
        </w:rPr>
        <w:t>部门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7"/>
        <w:tblW w:w="15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365"/>
        <w:gridCol w:w="1455"/>
        <w:gridCol w:w="1530"/>
        <w:gridCol w:w="1787"/>
        <w:gridCol w:w="1963"/>
        <w:gridCol w:w="1787"/>
        <w:gridCol w:w="1787"/>
        <w:gridCol w:w="1787"/>
        <w:gridCol w:w="1787"/>
      </w:tblGrid>
      <w:tr w14:paraId="6F82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78D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99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56E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场景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8FF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4DD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联合单位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534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牵头单位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概况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8DD7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2023年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营业收入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54B5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2023年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利润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05D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案例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概述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35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下一步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推广应用展望</w:t>
            </w:r>
          </w:p>
        </w:tc>
      </w:tr>
      <w:tr w14:paraId="12251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0577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8906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146"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6B8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CA2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1573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7EA6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CD95F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A89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FCB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6AE3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C9B7A7">
            <w:pPr>
              <w:snapToGrid w:val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3DA778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56CFA6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DCAA1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8F69B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9932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57BA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49D4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6846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C92D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 w14:paraId="1B4E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FEEC51">
            <w:pPr>
              <w:snapToGrid w:val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D9B2BD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A7AE6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1EF051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946690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F31D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A810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AE44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8210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4065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 w14:paraId="705F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6C7077">
            <w:pPr>
              <w:snapToGrid w:val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E935B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78E66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5BF111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598589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AFEB8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C4ED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A177F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0D2E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7837">
            <w:pPr>
              <w:snapToGrid w:val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 w14:paraId="143BF651">
      <w:pPr>
        <w:snapToGrid w:val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 w14:paraId="01516CB6">
      <w:pPr>
        <w:pStyle w:val="3"/>
        <w:spacing w:before="312" w:after="312"/>
        <w:jc w:val="both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说明：以上表格</w:t>
      </w:r>
      <w:r>
        <w:rPr>
          <w:rFonts w:ascii="宋体" w:hAnsi="宋体" w:eastAsia="宋体"/>
          <w:sz w:val="28"/>
        </w:rPr>
        <w:t>内容严格按照</w:t>
      </w:r>
      <w:r>
        <w:rPr>
          <w:rFonts w:hint="eastAsia" w:ascii="宋体" w:hAnsi="宋体" w:eastAsia="宋体"/>
          <w:sz w:val="28"/>
        </w:rPr>
        <w:t>附件</w:t>
      </w:r>
      <w:r>
        <w:rPr>
          <w:rFonts w:ascii="宋体" w:hAnsi="宋体" w:eastAsia="宋体"/>
          <w:sz w:val="28"/>
        </w:rPr>
        <w:t>申报书填写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确保内容一致。</w:t>
      </w:r>
      <w:r>
        <w:rPr>
          <w:rFonts w:hint="eastAsia" w:ascii="宋体" w:hAnsi="宋体" w:eastAsia="宋体"/>
          <w:sz w:val="28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684DB1-5380-4397-B532-2E88A426D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64FC618-A77A-4B07-9722-DCD3420B3EB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6306CCB-1D4A-4043-86FD-92DC6E0216C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D3B8DAC-D424-4951-96F6-14A7B13BE7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48C27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9534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UzNmFkMzVmZDIzODlkM2ZhNGM1YWViZDZhOTYwYTkifQ=="/>
  </w:docVars>
  <w:rsids>
    <w:rsidRoot w:val="00184452"/>
    <w:rsid w:val="00074AEF"/>
    <w:rsid w:val="00184452"/>
    <w:rsid w:val="00277D08"/>
    <w:rsid w:val="00BB2926"/>
    <w:rsid w:val="00C016CE"/>
    <w:rsid w:val="00C15B26"/>
    <w:rsid w:val="00E811A7"/>
    <w:rsid w:val="0122506B"/>
    <w:rsid w:val="03BA4D36"/>
    <w:rsid w:val="0EE54EE3"/>
    <w:rsid w:val="12224703"/>
    <w:rsid w:val="17734EB6"/>
    <w:rsid w:val="17AE102A"/>
    <w:rsid w:val="395C3CFA"/>
    <w:rsid w:val="3F6B0ABB"/>
    <w:rsid w:val="45FD6D07"/>
    <w:rsid w:val="4F085EE2"/>
    <w:rsid w:val="52911030"/>
    <w:rsid w:val="54C26325"/>
    <w:rsid w:val="5D055B51"/>
    <w:rsid w:val="791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137</Characters>
  <Lines>2</Lines>
  <Paragraphs>1</Paragraphs>
  <TotalTime>7</TotalTime>
  <ScaleCrop>false</ScaleCrop>
  <LinksUpToDate>false</LinksUpToDate>
  <CharactersWithSpaces>263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景</cp:lastModifiedBy>
  <dcterms:modified xsi:type="dcterms:W3CDTF">2024-11-05T01:33:10Z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9329BE52846B4B0F87DB6C63A339A547_12</vt:lpwstr>
  </property>
</Properties>
</file>