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34" w:rsidRDefault="00042A0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A71C34" w:rsidRDefault="00042A0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重要工业版本线索信息统计表</w:t>
      </w:r>
    </w:p>
    <w:p w:rsidR="00A71C34" w:rsidRDefault="00A71C34">
      <w:pPr>
        <w:widowControl/>
        <w:textAlignment w:val="center"/>
        <w:rPr>
          <w:rFonts w:asciiTheme="minorEastAsia" w:hAnsiTheme="minorEastAsia" w:cs="黑体"/>
          <w:color w:val="000000"/>
          <w:kern w:val="0"/>
          <w:sz w:val="24"/>
          <w:szCs w:val="24"/>
        </w:rPr>
      </w:pPr>
    </w:p>
    <w:p w:rsidR="00A71C34" w:rsidRDefault="00042A03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填报单位名称：</w:t>
      </w:r>
      <w:r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                  </w:t>
      </w:r>
      <w:r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填报人：</w:t>
      </w:r>
      <w:r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 xml:space="preserve">                   </w:t>
      </w:r>
      <w:r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联系方式：</w:t>
      </w:r>
    </w:p>
    <w:tbl>
      <w:tblPr>
        <w:tblStyle w:val="a6"/>
        <w:tblW w:w="13650" w:type="dxa"/>
        <w:tblLayout w:type="fixed"/>
        <w:tblLook w:val="04A0"/>
      </w:tblPr>
      <w:tblGrid>
        <w:gridCol w:w="391"/>
        <w:gridCol w:w="850"/>
        <w:gridCol w:w="1275"/>
        <w:gridCol w:w="711"/>
        <w:gridCol w:w="850"/>
        <w:gridCol w:w="851"/>
        <w:gridCol w:w="1701"/>
        <w:gridCol w:w="3544"/>
        <w:gridCol w:w="1701"/>
        <w:gridCol w:w="1776"/>
      </w:tblGrid>
      <w:tr w:rsidR="00A71C3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收藏</w:t>
            </w:r>
            <w:r>
              <w:rPr>
                <w:rFonts w:asciiTheme="minorEastAsia" w:eastAsia="Times New Roman" w:hAnsiTheme="minorEastAsia" w:cs="仿宋_GB2312"/>
                <w:szCs w:val="21"/>
              </w:rPr>
              <w:br/>
            </w:r>
            <w:r>
              <w:rPr>
                <w:rFonts w:asciiTheme="minorEastAsia" w:eastAsia="Times New Roman" w:hAnsiTheme="minorEastAsia" w:cs="仿宋_GB2312" w:hint="eastAsia"/>
                <w:szCs w:val="21"/>
              </w:rPr>
              <w:t>机构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版本名称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版本类型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创建时期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存放</w:t>
            </w:r>
            <w:r>
              <w:rPr>
                <w:rFonts w:asciiTheme="minorEastAsia" w:eastAsia="Times New Roman" w:hAnsiTheme="minorEastAsia" w:cs="仿宋_GB2312"/>
                <w:szCs w:val="21"/>
              </w:rPr>
              <w:br/>
            </w:r>
            <w:r>
              <w:rPr>
                <w:rFonts w:asciiTheme="minorEastAsia" w:eastAsia="Times New Roman" w:hAnsiTheme="minorEastAsia" w:cs="仿宋_GB2312" w:hint="eastAsia"/>
                <w:szCs w:val="21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留存数量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主要价值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保存状况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联系人及</w:t>
            </w:r>
            <w:r>
              <w:rPr>
                <w:rFonts w:asciiTheme="minorEastAsia" w:eastAsia="Times New Roman" w:hAnsiTheme="minorEastAsia" w:cs="仿宋_GB2312"/>
                <w:szCs w:val="21"/>
              </w:rPr>
              <w:br/>
            </w:r>
            <w:r>
              <w:rPr>
                <w:rFonts w:asciiTheme="minorEastAsia" w:eastAsia="Times New Roman" w:hAnsiTheme="minorEastAsia" w:cs="仿宋_GB2312" w:hint="eastAsia"/>
                <w:szCs w:val="21"/>
              </w:rPr>
              <w:t>联系电话</w:t>
            </w:r>
          </w:p>
        </w:tc>
      </w:tr>
      <w:tr w:rsidR="00A71C3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哈尔滨电机厂股份有限公司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left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哈尔滨电机厂自主研发的200个型号发电机的设计图纸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设计图纸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1953年至2010年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center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档案室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left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不同型号的发电机设计图纸200</w:t>
            </w:r>
            <w:r>
              <w:rPr>
                <w:rFonts w:asciiTheme="minorEastAsia" w:eastAsia="Times New Roman" w:hAnsiTheme="minorEastAsia" w:cs="仿宋_GB2312"/>
                <w:szCs w:val="21"/>
              </w:rPr>
              <w:br/>
            </w:r>
            <w:r>
              <w:rPr>
                <w:rFonts w:asciiTheme="minorEastAsia" w:eastAsia="Times New Roman" w:hAnsiTheme="minorEastAsia" w:cs="仿宋_GB2312" w:hint="eastAsia"/>
                <w:szCs w:val="21"/>
              </w:rPr>
              <w:t>套1万余张。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left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发电机设计图纸，见证了中国发电</w:t>
            </w:r>
            <w:r>
              <w:rPr>
                <w:rFonts w:asciiTheme="minorEastAsia" w:eastAsia="Times New Roman" w:hAnsiTheme="minorEastAsia" w:cs="仿宋_GB2312"/>
                <w:szCs w:val="21"/>
              </w:rPr>
              <w:br/>
            </w:r>
            <w:r>
              <w:rPr>
                <w:rFonts w:asciiTheme="minorEastAsia" w:eastAsia="Times New Roman" w:hAnsiTheme="minorEastAsia" w:cs="仿宋_GB2312" w:hint="eastAsia"/>
                <w:szCs w:val="21"/>
              </w:rPr>
              <w:t>机从无到有和技术演进的全过程，具有重要历史和科技价值。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left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可以做到恒温恒湿保存，图纸保存完整，保存状态良好。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34" w:rsidRDefault="00042A03">
            <w:pPr>
              <w:jc w:val="left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联系人：</w:t>
            </w:r>
          </w:p>
          <w:p w:rsidR="00A71C34" w:rsidRDefault="00042A03">
            <w:pPr>
              <w:jc w:val="left"/>
              <w:rPr>
                <w:rFonts w:asciiTheme="minorEastAsia" w:eastAsia="Times New Roman" w:hAnsiTheme="minorEastAsia" w:cs="仿宋_GB2312"/>
                <w:szCs w:val="21"/>
              </w:rPr>
            </w:pPr>
            <w:r>
              <w:rPr>
                <w:rFonts w:asciiTheme="minorEastAsia" w:eastAsia="Times New Roman" w:hAnsiTheme="minorEastAsia" w:cs="仿宋_GB2312" w:hint="eastAsia"/>
                <w:szCs w:val="21"/>
              </w:rPr>
              <w:t>联系电话：</w:t>
            </w:r>
          </w:p>
        </w:tc>
      </w:tr>
    </w:tbl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填写说明：</w:t>
      </w:r>
    </w:p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）收藏机构：主要填写重要工业版本的收藏机构名称，收藏机构应具有版本的产权和处置权。</w:t>
      </w:r>
    </w:p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）版本名称：采取概括的方式填写工业版本名称，即将同一时期、主题、来源、内容、类型等的版本概括为一个名称，比如：哈尔滨电机厂自主研发的</w:t>
      </w:r>
      <w:r>
        <w:rPr>
          <w:rFonts w:ascii="仿宋_GB2312" w:eastAsia="仿宋_GB2312" w:hAnsi="仿宋_GB2312" w:cs="仿宋_GB2312" w:hint="eastAsia"/>
          <w:szCs w:val="21"/>
        </w:rPr>
        <w:t>200</w:t>
      </w:r>
      <w:r>
        <w:rPr>
          <w:rFonts w:ascii="仿宋_GB2312" w:eastAsia="仿宋_GB2312" w:hAnsi="仿宋_GB2312" w:cs="仿宋_GB2312" w:hint="eastAsia"/>
          <w:szCs w:val="21"/>
        </w:rPr>
        <w:t>个型号发电机的图纸；哈尔滨汽轮机厂建厂初期的照片等，如果某一件版本具有重要价值，可以单独进行填报。</w:t>
      </w:r>
    </w:p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3</w:t>
      </w:r>
      <w:r>
        <w:rPr>
          <w:rFonts w:ascii="仿宋_GB2312" w:eastAsia="仿宋_GB2312" w:hAnsi="仿宋_GB2312" w:cs="仿宋_GB2312" w:hint="eastAsia"/>
          <w:szCs w:val="21"/>
        </w:rPr>
        <w:t>）版本类型：对同一版本名称下的版本类型进行描述，具体类型请参照附件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的工业版本分类。</w:t>
      </w:r>
    </w:p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4</w:t>
      </w:r>
      <w:r>
        <w:rPr>
          <w:rFonts w:ascii="仿宋_GB2312" w:eastAsia="仿宋_GB2312" w:hAnsi="仿宋_GB2312" w:cs="仿宋_GB2312" w:hint="eastAsia"/>
          <w:szCs w:val="21"/>
        </w:rPr>
        <w:t>）创建时期：对版本创建形成的主要时间段进行描述，可以采取</w:t>
      </w:r>
      <w:r>
        <w:rPr>
          <w:rFonts w:ascii="仿宋_GB2312" w:eastAsia="仿宋_GB2312" w:hAnsi="仿宋_GB2312" w:cs="仿宋_GB2312" w:hint="eastAsia"/>
          <w:szCs w:val="21"/>
        </w:rPr>
        <w:t>XX</w:t>
      </w:r>
      <w:r>
        <w:rPr>
          <w:rFonts w:ascii="仿宋_GB2312" w:eastAsia="仿宋_GB2312" w:hAnsi="仿宋_GB2312" w:cs="仿宋_GB2312" w:hint="eastAsia"/>
          <w:szCs w:val="21"/>
        </w:rPr>
        <w:t>年至</w:t>
      </w:r>
      <w:r>
        <w:rPr>
          <w:rFonts w:ascii="仿宋_GB2312" w:eastAsia="仿宋_GB2312" w:hAnsi="仿宋_GB2312" w:cs="仿宋_GB2312" w:hint="eastAsia"/>
          <w:szCs w:val="21"/>
        </w:rPr>
        <w:t>XX</w:t>
      </w:r>
      <w:r>
        <w:rPr>
          <w:rFonts w:ascii="仿宋_GB2312" w:eastAsia="仿宋_GB2312" w:hAnsi="仿宋_GB2312" w:cs="仿宋_GB2312" w:hint="eastAsia"/>
          <w:szCs w:val="21"/>
        </w:rPr>
        <w:t>年的方式，也可以采用洋务运动时期、三线建设时期等概括性的方式。</w:t>
      </w:r>
    </w:p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5</w:t>
      </w:r>
      <w:r>
        <w:rPr>
          <w:rFonts w:ascii="仿宋_GB2312" w:eastAsia="仿宋_GB2312" w:hAnsi="仿宋_GB2312" w:cs="仿宋_GB2312" w:hint="eastAsia"/>
          <w:szCs w:val="21"/>
        </w:rPr>
        <w:t>）存放地点：当前版本存放的地点。</w:t>
      </w:r>
    </w:p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6</w:t>
      </w:r>
      <w:r>
        <w:rPr>
          <w:rFonts w:ascii="仿宋_GB2312" w:eastAsia="仿宋_GB2312" w:hAnsi="仿宋_GB2312" w:cs="仿宋_GB2312" w:hint="eastAsia"/>
          <w:szCs w:val="21"/>
        </w:rPr>
        <w:t>）</w:t>
      </w:r>
      <w:r>
        <w:rPr>
          <w:rFonts w:ascii="仿宋_GB2312" w:eastAsia="仿宋_GB2312" w:hAnsi="仿宋_GB2312" w:cs="仿宋_GB2312" w:hint="eastAsia"/>
          <w:szCs w:val="21"/>
        </w:rPr>
        <w:t>留存数量：根据不同的版本类型，对版本留存数量进行描述。</w:t>
      </w:r>
    </w:p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7</w:t>
      </w:r>
      <w:r>
        <w:rPr>
          <w:rFonts w:ascii="仿宋_GB2312" w:eastAsia="仿宋_GB2312" w:hAnsi="仿宋_GB2312" w:cs="仿宋_GB2312" w:hint="eastAsia"/>
          <w:szCs w:val="21"/>
        </w:rPr>
        <w:t>）主要价值：从历史、科技、思想、社会等价值，以及版本的稀缺性、原真性、独特性、完整性等方面概述版本价值，具体可参照附件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的工业版本价值构成。</w:t>
      </w:r>
    </w:p>
    <w:p w:rsidR="00A71C34" w:rsidRDefault="00042A03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8</w:t>
      </w:r>
      <w:r>
        <w:rPr>
          <w:rFonts w:ascii="仿宋_GB2312" w:eastAsia="仿宋_GB2312" w:hAnsi="仿宋_GB2312" w:cs="仿宋_GB2312" w:hint="eastAsia"/>
          <w:szCs w:val="21"/>
        </w:rPr>
        <w:t>）保存状况：从版本保存条件、存放环境以及版本完整度和保存状态等方面描述保存状况。</w:t>
      </w:r>
    </w:p>
    <w:p w:rsidR="00A71C34" w:rsidRDefault="00042A03" w:rsidP="006642DB">
      <w:pPr>
        <w:spacing w:line="3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9</w:t>
      </w:r>
      <w:r>
        <w:rPr>
          <w:rFonts w:ascii="仿宋_GB2312" w:eastAsia="仿宋_GB2312" w:hAnsi="仿宋_GB2312" w:cs="仿宋_GB2312" w:hint="eastAsia"/>
          <w:szCs w:val="21"/>
        </w:rPr>
        <w:t>）联系人及联系电话：收藏机构具体负责版本工作的联系人及联系电话，以便及时对接沟通版本相关工作。</w:t>
      </w:r>
    </w:p>
    <w:sectPr w:rsidR="00A71C34" w:rsidSect="00A71C3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03" w:rsidRDefault="00042A03" w:rsidP="00A71C34">
      <w:r>
        <w:separator/>
      </w:r>
    </w:p>
  </w:endnote>
  <w:endnote w:type="continuationSeparator" w:id="1">
    <w:p w:rsidR="00042A03" w:rsidRDefault="00042A03" w:rsidP="00A7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176FB0B-0DDF-4015-9222-95FE0678B9C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2AF67CB-6F54-4A3F-9BFE-911F5831CFF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B61F392-3B43-47BD-A04B-CC71B0E6DE1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592"/>
    </w:sdtPr>
    <w:sdtContent>
      <w:p w:rsidR="00A71C34" w:rsidRDefault="00A71C34">
        <w:pPr>
          <w:pStyle w:val="a4"/>
          <w:jc w:val="center"/>
        </w:pPr>
        <w:r w:rsidRPr="00A71C34">
          <w:fldChar w:fldCharType="begin"/>
        </w:r>
        <w:r w:rsidR="00042A03">
          <w:instrText xml:space="preserve"> PAGE   \* MERGEFORMAT </w:instrText>
        </w:r>
        <w:r w:rsidRPr="00A71C34">
          <w:fldChar w:fldCharType="separate"/>
        </w:r>
        <w:r w:rsidR="006642DB" w:rsidRPr="006642D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71C34" w:rsidRDefault="00A71C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03" w:rsidRDefault="00042A03" w:rsidP="00A71C34">
      <w:r>
        <w:separator/>
      </w:r>
    </w:p>
  </w:footnote>
  <w:footnote w:type="continuationSeparator" w:id="1">
    <w:p w:rsidR="00042A03" w:rsidRDefault="00042A03" w:rsidP="00A71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FBA"/>
    <w:rsid w:val="00011B0E"/>
    <w:rsid w:val="00042A03"/>
    <w:rsid w:val="000A3D00"/>
    <w:rsid w:val="000A6DE0"/>
    <w:rsid w:val="000C61DD"/>
    <w:rsid w:val="000D02FF"/>
    <w:rsid w:val="001752B4"/>
    <w:rsid w:val="001A7F83"/>
    <w:rsid w:val="001C370D"/>
    <w:rsid w:val="001F4091"/>
    <w:rsid w:val="001F452A"/>
    <w:rsid w:val="002208BF"/>
    <w:rsid w:val="002B39D5"/>
    <w:rsid w:val="003054E5"/>
    <w:rsid w:val="00366AC2"/>
    <w:rsid w:val="00392BDA"/>
    <w:rsid w:val="003A74B0"/>
    <w:rsid w:val="00406154"/>
    <w:rsid w:val="00525FC9"/>
    <w:rsid w:val="005421BF"/>
    <w:rsid w:val="005C150E"/>
    <w:rsid w:val="006411B2"/>
    <w:rsid w:val="006642DB"/>
    <w:rsid w:val="00675513"/>
    <w:rsid w:val="00690EA4"/>
    <w:rsid w:val="006D2A5D"/>
    <w:rsid w:val="006F1527"/>
    <w:rsid w:val="0073237D"/>
    <w:rsid w:val="00796402"/>
    <w:rsid w:val="007C25C5"/>
    <w:rsid w:val="00816CFD"/>
    <w:rsid w:val="00926369"/>
    <w:rsid w:val="0096516F"/>
    <w:rsid w:val="00A66FBA"/>
    <w:rsid w:val="00A71C34"/>
    <w:rsid w:val="00A74819"/>
    <w:rsid w:val="00AD29E9"/>
    <w:rsid w:val="00AE3B60"/>
    <w:rsid w:val="00B941B8"/>
    <w:rsid w:val="00C12273"/>
    <w:rsid w:val="00C52A46"/>
    <w:rsid w:val="00CF0186"/>
    <w:rsid w:val="00CF0AA9"/>
    <w:rsid w:val="00DA2984"/>
    <w:rsid w:val="00DC1D40"/>
    <w:rsid w:val="00E47D0E"/>
    <w:rsid w:val="00E81C2F"/>
    <w:rsid w:val="00ED1D44"/>
    <w:rsid w:val="00ED3532"/>
    <w:rsid w:val="00F1419B"/>
    <w:rsid w:val="00F16A39"/>
    <w:rsid w:val="04D84DDF"/>
    <w:rsid w:val="1A5428D5"/>
    <w:rsid w:val="1D2A7BB6"/>
    <w:rsid w:val="21161224"/>
    <w:rsid w:val="2796059E"/>
    <w:rsid w:val="2A412D92"/>
    <w:rsid w:val="32E01795"/>
    <w:rsid w:val="353F302C"/>
    <w:rsid w:val="46D13D0F"/>
    <w:rsid w:val="57ED62E1"/>
    <w:rsid w:val="64670064"/>
    <w:rsid w:val="675A276C"/>
    <w:rsid w:val="717F3F45"/>
    <w:rsid w:val="7FF5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1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71C3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A71C3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71C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71C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C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1C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679</Characters>
  <Application>Microsoft Office Word</Application>
  <DocSecurity>0</DocSecurity>
  <Lines>5</Lines>
  <Paragraphs>1</Paragraphs>
  <ScaleCrop>false</ScaleCrop>
  <Company>MS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12</cp:revision>
  <cp:lastPrinted>2023-05-29T01:31:00Z</cp:lastPrinted>
  <dcterms:created xsi:type="dcterms:W3CDTF">2023-05-24T07:14:00Z</dcterms:created>
  <dcterms:modified xsi:type="dcterms:W3CDTF">2025-07-14T10:48:00Z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eyJoZGlkIjoiNTM2ODlkN2Q4ZDg1ZTBlOWRhYTYzYTBiMzU4NzgyOGMiLCJ1c2VySWQiOiIzNDQzODUyMTIifQ==</vt:lpwstr>
  </property>
  <property fmtid="{D5CDD505-2E9C-101B-9397-08002B2CF9AE}" pid="3" name="KSOProductBuildVer">
    <vt:lpwstr>2052-11.1.0.10009</vt:lpwstr>
  </property>
  <property fmtid="{D5CDD505-2E9C-101B-9397-08002B2CF9AE}" pid="4" name="ICV">
    <vt:lpwstr>4864D397D7C447DCB41A64E8F567DB8F_13</vt:lpwstr>
  </property>
</Properties>
</file>