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A1FC">
      <w:pPr>
        <w:widowControl/>
        <w:overflowPunct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20C8DEB">
      <w:pPr>
        <w:overflowPunct w:val="0"/>
        <w:spacing w:before="156" w:beforeLines="50" w:after="156" w:afterLines="5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国家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绿色工厂推荐汇总表</w:t>
      </w:r>
    </w:p>
    <w:tbl>
      <w:tblPr>
        <w:tblStyle w:val="12"/>
        <w:tblpPr w:leftFromText="180" w:rightFromText="180" w:vertAnchor="text" w:horzAnchor="page" w:tblpX="1228" w:tblpY="1"/>
        <w:tblOverlap w:val="never"/>
        <w:tblW w:w="52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07"/>
        <w:gridCol w:w="1588"/>
        <w:gridCol w:w="1297"/>
        <w:gridCol w:w="1588"/>
        <w:gridCol w:w="1588"/>
        <w:gridCol w:w="1588"/>
        <w:gridCol w:w="1323"/>
        <w:gridCol w:w="1313"/>
        <w:gridCol w:w="1220"/>
        <w:gridCol w:w="1220"/>
      </w:tblGrid>
      <w:tr w14:paraId="6CAA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55" w:type="pct"/>
            <w:shd w:val="clear" w:color="auto" w:fill="auto"/>
            <w:vAlign w:val="center"/>
          </w:tcPr>
          <w:p w14:paraId="4726059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B22CA6D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地区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BC4C21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企业名称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66DDCD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所属行业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E78DD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综合能耗(当量法，吨标准煤)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3F5B6C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用电量(万kW·h，仅指外购)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377B63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光伏发电装机容量</w:t>
            </w:r>
          </w:p>
        </w:tc>
        <w:tc>
          <w:tcPr>
            <w:tcW w:w="444" w:type="pct"/>
            <w:vAlign w:val="center"/>
          </w:tcPr>
          <w:p w14:paraId="37FD385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年营收（万元）</w:t>
            </w:r>
          </w:p>
        </w:tc>
        <w:tc>
          <w:tcPr>
            <w:tcW w:w="440" w:type="pct"/>
            <w:vAlign w:val="center"/>
          </w:tcPr>
          <w:p w14:paraId="0775C56A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：姓名/职务/电话</w:t>
            </w:r>
          </w:p>
        </w:tc>
        <w:tc>
          <w:tcPr>
            <w:tcW w:w="409" w:type="pct"/>
            <w:vAlign w:val="center"/>
          </w:tcPr>
          <w:p w14:paraId="4F828BC9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评价参照标准</w:t>
            </w:r>
          </w:p>
        </w:tc>
        <w:tc>
          <w:tcPr>
            <w:tcW w:w="409" w:type="pct"/>
            <w:vAlign w:val="center"/>
          </w:tcPr>
          <w:p w14:paraId="2701558B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自评价得分</w:t>
            </w:r>
          </w:p>
        </w:tc>
      </w:tr>
      <w:tr w14:paraId="1F9F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438E635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14E2F94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6291034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6008ABE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08F2A9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7CC901F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FB0D63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635A7124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7F14B29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679AB1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787442B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BB8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7D6BB45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4FADFC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17069BC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74E002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86A7440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20C8744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0B1182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41A450BB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699D5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4EA94B28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9EBD1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824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5C000F0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72" w:type="pct"/>
            <w:shd w:val="clear" w:color="auto" w:fill="auto"/>
          </w:tcPr>
          <w:p w14:paraId="3ED5D1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5F4F48E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35" w:type="pct"/>
            <w:shd w:val="clear" w:color="auto" w:fill="auto"/>
          </w:tcPr>
          <w:p w14:paraId="65E5CBA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09CCBE0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79A7F19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1ACFF36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4" w:type="pct"/>
            <w:vAlign w:val="center"/>
          </w:tcPr>
          <w:p w14:paraId="0A16D31A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40" w:type="pct"/>
          </w:tcPr>
          <w:p w14:paraId="58290F5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566A37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09" w:type="pct"/>
          </w:tcPr>
          <w:p w14:paraId="67D4586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28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3F4BFAB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72" w:type="pct"/>
            <w:shd w:val="clear" w:color="auto" w:fill="auto"/>
          </w:tcPr>
          <w:p w14:paraId="08AE043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373BB2F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5" w:type="pct"/>
            <w:shd w:val="clear" w:color="auto" w:fill="auto"/>
          </w:tcPr>
          <w:p w14:paraId="54A0590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78B68ABE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06DB99D0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5958C21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vAlign w:val="center"/>
          </w:tcPr>
          <w:p w14:paraId="3F70A4D5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0" w:type="pct"/>
          </w:tcPr>
          <w:p w14:paraId="24E4E25D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223F41B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7EEA9CF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E1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5" w:type="pct"/>
            <w:shd w:val="clear" w:color="auto" w:fill="auto"/>
          </w:tcPr>
          <w:p w14:paraId="23A8510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72" w:type="pct"/>
            <w:shd w:val="clear" w:color="auto" w:fill="auto"/>
          </w:tcPr>
          <w:p w14:paraId="35C2D498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0637BAA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35" w:type="pct"/>
            <w:shd w:val="clear" w:color="auto" w:fill="auto"/>
          </w:tcPr>
          <w:p w14:paraId="3E03D2D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3FEB91F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61720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auto"/>
          </w:tcPr>
          <w:p w14:paraId="47C9584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vAlign w:val="center"/>
          </w:tcPr>
          <w:p w14:paraId="0C16DD42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40" w:type="pct"/>
          </w:tcPr>
          <w:p w14:paraId="3A3355B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16A404CD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09" w:type="pct"/>
          </w:tcPr>
          <w:p w14:paraId="2A28F3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129E5966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有关指标为202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年数据。</w:t>
      </w:r>
    </w:p>
    <w:p w14:paraId="59746E21">
      <w:pPr>
        <w:overflowPunct w:val="0"/>
        <w:adjustRightInd w:val="0"/>
        <w:snapToGrid w:val="0"/>
        <w:ind w:left="711" w:hanging="708" w:hangingChars="295"/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 xml:space="preserve">    2.“所属行业”按照《国民经济行业分类》4位代码填写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。</w:t>
      </w:r>
    </w:p>
    <w:p w14:paraId="471F841B">
      <w:pPr>
        <w:overflowPunct w:val="0"/>
        <w:adjustRightInd w:val="0"/>
        <w:snapToGrid w:val="0"/>
        <w:ind w:left="711" w:hanging="708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 xml:space="preserve">    3.“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评价参照标准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”按照工信部公布的53个重点行业和通则填写。</w:t>
      </w:r>
    </w:p>
    <w:sectPr>
      <w:head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89C9">
    <w:pPr>
      <w:pStyle w:val="8"/>
      <w:pBdr>
        <w:bottom w:val="none" w:color="auto" w:sz="0" w:space="1"/>
      </w:pBdr>
      <w:tabs>
        <w:tab w:val="left" w:pos="8208"/>
      </w:tabs>
      <w:jc w:val="left"/>
      <w:rPr>
        <w:rFonts w:hint="eastAsia" w:eastAsiaTheme="minorEastAsia"/>
        <w:u w:val="none"/>
        <w:lang w:eastAsia="zh-CN"/>
      </w:rPr>
    </w:pPr>
    <w:r>
      <w:rPr>
        <w:rFonts w:hint="eastAsia"/>
        <w:u w:val="none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7B"/>
    <w:rsid w:val="0000199D"/>
    <w:rsid w:val="000035B8"/>
    <w:rsid w:val="000130FD"/>
    <w:rsid w:val="0004312F"/>
    <w:rsid w:val="00071C54"/>
    <w:rsid w:val="00074BE6"/>
    <w:rsid w:val="00087D17"/>
    <w:rsid w:val="000B1696"/>
    <w:rsid w:val="000D0EB2"/>
    <w:rsid w:val="000D320F"/>
    <w:rsid w:val="000D5352"/>
    <w:rsid w:val="000E1577"/>
    <w:rsid w:val="0014079C"/>
    <w:rsid w:val="001423F7"/>
    <w:rsid w:val="001735D3"/>
    <w:rsid w:val="00195C2B"/>
    <w:rsid w:val="001A6621"/>
    <w:rsid w:val="001B0FD3"/>
    <w:rsid w:val="001D52C7"/>
    <w:rsid w:val="001D53B1"/>
    <w:rsid w:val="001E6EE6"/>
    <w:rsid w:val="002272B2"/>
    <w:rsid w:val="002360FD"/>
    <w:rsid w:val="002430AB"/>
    <w:rsid w:val="002A1763"/>
    <w:rsid w:val="002B594F"/>
    <w:rsid w:val="002F163B"/>
    <w:rsid w:val="0030285A"/>
    <w:rsid w:val="00314FCD"/>
    <w:rsid w:val="00322F5C"/>
    <w:rsid w:val="00323404"/>
    <w:rsid w:val="0033731C"/>
    <w:rsid w:val="003702A4"/>
    <w:rsid w:val="003B7D12"/>
    <w:rsid w:val="003E0DB9"/>
    <w:rsid w:val="003E1818"/>
    <w:rsid w:val="00442903"/>
    <w:rsid w:val="0046365C"/>
    <w:rsid w:val="004A4CAF"/>
    <w:rsid w:val="004E2D19"/>
    <w:rsid w:val="0050673E"/>
    <w:rsid w:val="0051056C"/>
    <w:rsid w:val="005A1EFD"/>
    <w:rsid w:val="005B2386"/>
    <w:rsid w:val="005C143B"/>
    <w:rsid w:val="005E66D1"/>
    <w:rsid w:val="005E6CB0"/>
    <w:rsid w:val="006160B6"/>
    <w:rsid w:val="0065695C"/>
    <w:rsid w:val="006620AE"/>
    <w:rsid w:val="00665865"/>
    <w:rsid w:val="00674F4F"/>
    <w:rsid w:val="00686D66"/>
    <w:rsid w:val="0069059F"/>
    <w:rsid w:val="00692114"/>
    <w:rsid w:val="006A1930"/>
    <w:rsid w:val="006B1C90"/>
    <w:rsid w:val="00752C40"/>
    <w:rsid w:val="00767D99"/>
    <w:rsid w:val="007B79AC"/>
    <w:rsid w:val="007C5E1B"/>
    <w:rsid w:val="007D14D9"/>
    <w:rsid w:val="00821D7B"/>
    <w:rsid w:val="008262B0"/>
    <w:rsid w:val="008456E4"/>
    <w:rsid w:val="00867C46"/>
    <w:rsid w:val="0089558B"/>
    <w:rsid w:val="008967B1"/>
    <w:rsid w:val="008E03C5"/>
    <w:rsid w:val="008E2CE6"/>
    <w:rsid w:val="00905667"/>
    <w:rsid w:val="00927ACD"/>
    <w:rsid w:val="00941274"/>
    <w:rsid w:val="00954E6D"/>
    <w:rsid w:val="00955D59"/>
    <w:rsid w:val="00955F74"/>
    <w:rsid w:val="009A2D98"/>
    <w:rsid w:val="009A76A1"/>
    <w:rsid w:val="009B7C11"/>
    <w:rsid w:val="009C08B2"/>
    <w:rsid w:val="009C59C5"/>
    <w:rsid w:val="009E48AD"/>
    <w:rsid w:val="009E66BE"/>
    <w:rsid w:val="009F0B8C"/>
    <w:rsid w:val="009F3E61"/>
    <w:rsid w:val="00A46787"/>
    <w:rsid w:val="00A56BBA"/>
    <w:rsid w:val="00A6232C"/>
    <w:rsid w:val="00A722C3"/>
    <w:rsid w:val="00A7457B"/>
    <w:rsid w:val="00A86C4A"/>
    <w:rsid w:val="00A9089A"/>
    <w:rsid w:val="00AC02E4"/>
    <w:rsid w:val="00AC66A5"/>
    <w:rsid w:val="00B14AA7"/>
    <w:rsid w:val="00B4157F"/>
    <w:rsid w:val="00B73F47"/>
    <w:rsid w:val="00B8221A"/>
    <w:rsid w:val="00BA1547"/>
    <w:rsid w:val="00BA535C"/>
    <w:rsid w:val="00BC22EF"/>
    <w:rsid w:val="00BC537B"/>
    <w:rsid w:val="00C04FAD"/>
    <w:rsid w:val="00C07DD6"/>
    <w:rsid w:val="00C202B9"/>
    <w:rsid w:val="00C41265"/>
    <w:rsid w:val="00C62063"/>
    <w:rsid w:val="00C653BB"/>
    <w:rsid w:val="00C87399"/>
    <w:rsid w:val="00C90D53"/>
    <w:rsid w:val="00CC0034"/>
    <w:rsid w:val="00CC1D84"/>
    <w:rsid w:val="00CD055D"/>
    <w:rsid w:val="00D14028"/>
    <w:rsid w:val="00D27C72"/>
    <w:rsid w:val="00D40A76"/>
    <w:rsid w:val="00D60768"/>
    <w:rsid w:val="00D85043"/>
    <w:rsid w:val="00D96F6E"/>
    <w:rsid w:val="00DC43E9"/>
    <w:rsid w:val="00DE01CF"/>
    <w:rsid w:val="00DE44B5"/>
    <w:rsid w:val="00E16E76"/>
    <w:rsid w:val="00E31F6A"/>
    <w:rsid w:val="00E54F7C"/>
    <w:rsid w:val="00EB5615"/>
    <w:rsid w:val="00EC3229"/>
    <w:rsid w:val="00ED486C"/>
    <w:rsid w:val="00F121D3"/>
    <w:rsid w:val="00F5478C"/>
    <w:rsid w:val="00F614CB"/>
    <w:rsid w:val="00F65881"/>
    <w:rsid w:val="00F72452"/>
    <w:rsid w:val="00F874B3"/>
    <w:rsid w:val="00F921DE"/>
    <w:rsid w:val="00F94C4F"/>
    <w:rsid w:val="00FC2914"/>
    <w:rsid w:val="00FF7F43"/>
    <w:rsid w:val="02CD3389"/>
    <w:rsid w:val="06DA69AD"/>
    <w:rsid w:val="0B206954"/>
    <w:rsid w:val="0BCF0AAA"/>
    <w:rsid w:val="0C443EC7"/>
    <w:rsid w:val="123F0D0A"/>
    <w:rsid w:val="13FB137E"/>
    <w:rsid w:val="15EF566D"/>
    <w:rsid w:val="170B4961"/>
    <w:rsid w:val="187F5606"/>
    <w:rsid w:val="1BE85270"/>
    <w:rsid w:val="1FBE1528"/>
    <w:rsid w:val="228441C4"/>
    <w:rsid w:val="24C31A17"/>
    <w:rsid w:val="25AB3597"/>
    <w:rsid w:val="26B050C5"/>
    <w:rsid w:val="31A83831"/>
    <w:rsid w:val="322C7620"/>
    <w:rsid w:val="3C243C4B"/>
    <w:rsid w:val="3C4D31A2"/>
    <w:rsid w:val="3E432AAE"/>
    <w:rsid w:val="404B5C4A"/>
    <w:rsid w:val="42F500EF"/>
    <w:rsid w:val="45F679AF"/>
    <w:rsid w:val="47C4662B"/>
    <w:rsid w:val="485B331D"/>
    <w:rsid w:val="49896029"/>
    <w:rsid w:val="49EA0282"/>
    <w:rsid w:val="4B897627"/>
    <w:rsid w:val="4E194C0F"/>
    <w:rsid w:val="4F02606E"/>
    <w:rsid w:val="4F133DD7"/>
    <w:rsid w:val="50D27500"/>
    <w:rsid w:val="51E82DAD"/>
    <w:rsid w:val="53B449A8"/>
    <w:rsid w:val="545C7FCE"/>
    <w:rsid w:val="55EF2E09"/>
    <w:rsid w:val="55FC102D"/>
    <w:rsid w:val="5B1A029B"/>
    <w:rsid w:val="5DF20DA4"/>
    <w:rsid w:val="5E245679"/>
    <w:rsid w:val="61CB2C74"/>
    <w:rsid w:val="62981060"/>
    <w:rsid w:val="6C8A5796"/>
    <w:rsid w:val="6ED07197"/>
    <w:rsid w:val="710824C8"/>
    <w:rsid w:val="71F80EDE"/>
    <w:rsid w:val="7544268D"/>
    <w:rsid w:val="779276DF"/>
    <w:rsid w:val="798261E7"/>
    <w:rsid w:val="7A0D74F1"/>
    <w:rsid w:val="7A51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qFormat/>
    <w:uiPriority w:val="0"/>
    <w:pPr>
      <w:jc w:val="left"/>
    </w:pPr>
    <w:rPr>
      <w:szCs w:val="24"/>
    </w:rPr>
  </w:style>
  <w:style w:type="paragraph" w:styleId="4">
    <w:name w:val="Body Text"/>
    <w:basedOn w:val="1"/>
    <w:next w:val="1"/>
    <w:link w:val="20"/>
    <w:unhideWhenUsed/>
    <w:qFormat/>
    <w:uiPriority w:val="0"/>
    <w:pPr>
      <w:autoSpaceDE w:val="0"/>
      <w:autoSpaceDN w:val="0"/>
      <w:spacing w:before="100" w:beforeAutospacing="1" w:after="100" w:afterAutospacing="1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30"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01"/>
    <w:basedOn w:val="14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paragraph" w:customStyle="1" w:styleId="2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标题 1 Char"/>
    <w:basedOn w:val="14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8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标题 Char"/>
    <w:basedOn w:val="14"/>
    <w:link w:val="11"/>
    <w:qFormat/>
    <w:uiPriority w:val="10"/>
    <w:rPr>
      <w:rFonts w:ascii="Calibri" w:hAnsi="Calibri" w:eastAsia="方正小标宋简体" w:cs="Times New Roman"/>
      <w:bCs/>
      <w:sz w:val="44"/>
      <w:szCs w:val="32"/>
    </w:rPr>
  </w:style>
  <w:style w:type="character" w:customStyle="1" w:styleId="30">
    <w:name w:val="正文文本缩进 Char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31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列出段落4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5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C 标题1"/>
    <w:basedOn w:val="2"/>
    <w:next w:val="1"/>
    <w:qFormat/>
    <w:uiPriority w:val="99"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37">
    <w:name w:val="正文2"/>
    <w:basedOn w:val="1"/>
    <w:next w:val="1"/>
    <w:qFormat/>
    <w:uiPriority w:val="0"/>
    <w:rPr>
      <w:rFonts w:ascii="Times New Roman" w:hAnsi="Times New Roman"/>
      <w:szCs w:val="24"/>
    </w:rPr>
  </w:style>
  <w:style w:type="table" w:customStyle="1" w:styleId="38">
    <w:name w:val="网格型2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182</Characters>
  <Lines>232</Lines>
  <Paragraphs>65</Paragraphs>
  <TotalTime>1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2024-02-26T09:19:00Z</dcterms:created>
  <dc:creator>lenovo</dc:creator>
  <cp:lastModifiedBy>CC</cp:lastModifiedBy>
  <cp:lastPrinted>2025-10-14T01:17:39Z</cp:lastPrinted>
  <dcterms:modified xsi:type="dcterms:W3CDTF">2025-10-14T01:20:27Z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eyJoZGlkIjoiMjZkNDYxNDRhYTI4ZmFiYjZiZmI5YWZkNDEzMzJhZmQiLCJ1c2VySWQiOiI1NzIxNjYxMzYifQ==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C1C2203090934F4AA602E299F8EF9438_13</vt:lpwstr>
  </property>
</Properties>
</file>